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3A21" w14:textId="72B9E798" w:rsidR="00EF3899" w:rsidRPr="00CD7FA6" w:rsidRDefault="00EF3899" w:rsidP="00CD7FA6">
      <w:pPr>
        <w:jc w:val="center"/>
        <w:rPr>
          <w:i/>
          <w:iCs/>
          <w:u w:val="single"/>
          <w:lang w:val="sr-Cyrl-RS"/>
        </w:rPr>
      </w:pPr>
      <w:r w:rsidRPr="00CD7FA6">
        <w:rPr>
          <w:i/>
          <w:iCs/>
          <w:u w:val="single"/>
          <w:lang w:val="sr-Cyrl-RS"/>
        </w:rPr>
        <w:t>САМОПРОЦЕНА КОМПЕТЕНЦИЈА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99"/>
        <w:gridCol w:w="440"/>
        <w:gridCol w:w="440"/>
        <w:gridCol w:w="440"/>
        <w:gridCol w:w="440"/>
      </w:tblGrid>
      <w:tr w:rsidR="009C50BC" w:rsidRPr="009C50BC" w14:paraId="09457BF9" w14:textId="77777777" w:rsidTr="00DF62A6">
        <w:trPr>
          <w:trHeight w:val="567"/>
          <w:jc w:val="center"/>
        </w:trPr>
        <w:tc>
          <w:tcPr>
            <w:tcW w:w="817" w:type="dxa"/>
            <w:textDirection w:val="btLr"/>
          </w:tcPr>
          <w:p w14:paraId="4D595A4A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77E9A62A" w14:textId="0DFEBEE5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 xml:space="preserve">КОМПЕТЕНЦИЈЕ ЗА НАСТАВНУ ОБЛАСТ, ПРЕДМЕТ И МЕТОДИКУ НАСТАВЕ </w:t>
            </w:r>
          </w:p>
        </w:tc>
        <w:tc>
          <w:tcPr>
            <w:tcW w:w="440" w:type="dxa"/>
            <w:vAlign w:val="center"/>
          </w:tcPr>
          <w:p w14:paraId="59989EE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1</w:t>
            </w:r>
          </w:p>
        </w:tc>
        <w:tc>
          <w:tcPr>
            <w:tcW w:w="440" w:type="dxa"/>
            <w:vAlign w:val="center"/>
          </w:tcPr>
          <w:p w14:paraId="4F15EC1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2</w:t>
            </w:r>
          </w:p>
        </w:tc>
        <w:tc>
          <w:tcPr>
            <w:tcW w:w="440" w:type="dxa"/>
            <w:vAlign w:val="center"/>
          </w:tcPr>
          <w:p w14:paraId="170F5A8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3</w:t>
            </w:r>
          </w:p>
        </w:tc>
        <w:tc>
          <w:tcPr>
            <w:tcW w:w="440" w:type="dxa"/>
            <w:vAlign w:val="center"/>
          </w:tcPr>
          <w:p w14:paraId="431149B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4</w:t>
            </w:r>
          </w:p>
        </w:tc>
      </w:tr>
      <w:tr w:rsidR="009C50BC" w:rsidRPr="009C50BC" w14:paraId="6F8FD390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49B1C36B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ЗНАЊА </w:t>
            </w:r>
          </w:p>
        </w:tc>
        <w:tc>
          <w:tcPr>
            <w:tcW w:w="6999" w:type="dxa"/>
            <w:vAlign w:val="center"/>
          </w:tcPr>
          <w:p w14:paraId="43A2B00B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Познајем научну дисциплину којој припада предмет који предајем и њене везе са другим научним дисциплинама</w:t>
            </w:r>
          </w:p>
        </w:tc>
        <w:tc>
          <w:tcPr>
            <w:tcW w:w="440" w:type="dxa"/>
            <w:vAlign w:val="center"/>
          </w:tcPr>
          <w:p w14:paraId="53487D7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F025EE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8FEA20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B999FB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7534A664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7BB43717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4BB27041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Познајем одговарајућу област и наставни план и програм предмета који реализујем, као и његову корелацију са другим областима, односно предметима</w:t>
            </w:r>
          </w:p>
        </w:tc>
        <w:tc>
          <w:tcPr>
            <w:tcW w:w="440" w:type="dxa"/>
            <w:vAlign w:val="center"/>
          </w:tcPr>
          <w:p w14:paraId="1789540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A69E91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C1FC89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A5EE2E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71A53D99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7FE033AC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572B5CAC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Познајем опште принципе, циљеве и исходе образовања и васпитања, као и опште и посебне стандарде постигнућа ученика и њихову међусобну повезаност</w:t>
            </w:r>
          </w:p>
        </w:tc>
        <w:tc>
          <w:tcPr>
            <w:tcW w:w="440" w:type="dxa"/>
            <w:vAlign w:val="center"/>
          </w:tcPr>
          <w:p w14:paraId="358F10D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C85161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8AC527C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5E51D6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1C0C7DD1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6B39004E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04CD9591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Разумем социјалну релевантност садржаја предмета</w:t>
            </w:r>
          </w:p>
        </w:tc>
        <w:tc>
          <w:tcPr>
            <w:tcW w:w="440" w:type="dxa"/>
            <w:vAlign w:val="center"/>
          </w:tcPr>
          <w:p w14:paraId="5DEF9E6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C9E027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4D11F3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5A668B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7575C5B5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26437107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0453D291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Поседујем дидактичко-методичка знања неопходна за предмет који предајем</w:t>
            </w:r>
          </w:p>
        </w:tc>
        <w:tc>
          <w:tcPr>
            <w:tcW w:w="440" w:type="dxa"/>
            <w:vAlign w:val="center"/>
          </w:tcPr>
          <w:p w14:paraId="1EC1C0EC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A12D2B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F2A53B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5D9F41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056A9305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422EA92A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131C8634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Познајем технологије које прате научну дисциплину и предмет који предајем</w:t>
            </w:r>
          </w:p>
        </w:tc>
        <w:tc>
          <w:tcPr>
            <w:tcW w:w="440" w:type="dxa"/>
            <w:vAlign w:val="center"/>
          </w:tcPr>
          <w:p w14:paraId="4855397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88AED3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4BA2B8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5255CE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C21AD76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6496CCA7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08361875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Познајем страни језик у функцији предмета који предајем</w:t>
            </w:r>
          </w:p>
        </w:tc>
        <w:tc>
          <w:tcPr>
            <w:tcW w:w="440" w:type="dxa"/>
            <w:vAlign w:val="center"/>
          </w:tcPr>
          <w:p w14:paraId="1E5508A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F3A122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1D795C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  <w:tc>
          <w:tcPr>
            <w:tcW w:w="440" w:type="dxa"/>
            <w:vAlign w:val="center"/>
          </w:tcPr>
          <w:p w14:paraId="36998F7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2CA58A91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73084A8D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ПЛАНИРАЊЕ </w:t>
            </w:r>
          </w:p>
        </w:tc>
        <w:tc>
          <w:tcPr>
            <w:tcW w:w="6999" w:type="dxa"/>
            <w:vAlign w:val="center"/>
          </w:tcPr>
          <w:p w14:paraId="2020F664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Програм рада припремам тако да уважавам: стандарде постигнућа, наставни план и програм и индивидуалне разлике ученика, водећи рачуна о садржајној и временској усклађености</w:t>
            </w:r>
          </w:p>
        </w:tc>
        <w:tc>
          <w:tcPr>
            <w:tcW w:w="440" w:type="dxa"/>
            <w:vAlign w:val="center"/>
          </w:tcPr>
          <w:p w14:paraId="2B9914D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AC19D5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0BE5B5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1C2E3B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0FFB419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65C195EC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4EA166E2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Планирам и програмирам рад тако да садржај учиним доступним ученицима (да је пријемчив, разумљив и интересантан)</w:t>
            </w:r>
          </w:p>
        </w:tc>
        <w:tc>
          <w:tcPr>
            <w:tcW w:w="440" w:type="dxa"/>
            <w:vAlign w:val="center"/>
          </w:tcPr>
          <w:p w14:paraId="20F4D86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C1DA06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79FA53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291734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21521C3C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5CACE5FE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700022FA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Планирам примену различитих метода, техника и облика рада и доступних наставних средстава ради ефикасности и ефективности наставног процеса </w:t>
            </w:r>
          </w:p>
        </w:tc>
        <w:tc>
          <w:tcPr>
            <w:tcW w:w="440" w:type="dxa"/>
            <w:vAlign w:val="center"/>
          </w:tcPr>
          <w:p w14:paraId="504ACBA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072AE3C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A93305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BB1DC0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DCC9562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6611E5AA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57A4899E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Планирам и програмирам садржаје наставе водећи рачуна о корелацији, како хоризонталној, тако и вертикалној </w:t>
            </w:r>
          </w:p>
        </w:tc>
        <w:tc>
          <w:tcPr>
            <w:tcW w:w="440" w:type="dxa"/>
            <w:vAlign w:val="center"/>
          </w:tcPr>
          <w:p w14:paraId="5E404A9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37A54A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70F582C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2B67C5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BAAE98F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6C8B9588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41F486CE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Планирам информисање о новим трендовима и примену одговарајућих и доступних технологија у образовању </w:t>
            </w:r>
          </w:p>
        </w:tc>
        <w:tc>
          <w:tcPr>
            <w:tcW w:w="440" w:type="dxa"/>
            <w:vAlign w:val="center"/>
          </w:tcPr>
          <w:p w14:paraId="5CE4652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10A4F1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3899DE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17B20E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2AAC5703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26CED50A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67CF9C0D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Планирам проверу остварености прописаних образовних стандарда и циљева учења наставног предмета </w:t>
            </w:r>
          </w:p>
        </w:tc>
        <w:tc>
          <w:tcPr>
            <w:tcW w:w="440" w:type="dxa"/>
            <w:vAlign w:val="center"/>
          </w:tcPr>
          <w:p w14:paraId="22A27A2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E345B4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99E35A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57CAAA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AACDBD4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3092CF5B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РЕАЛИЗАЦИЈА </w:t>
            </w:r>
          </w:p>
        </w:tc>
        <w:tc>
          <w:tcPr>
            <w:tcW w:w="6999" w:type="dxa"/>
            <w:vAlign w:val="center"/>
          </w:tcPr>
          <w:p w14:paraId="0B29918E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Остварујем функционалне, образовне и васпитне циљеве у складу са општим принципима, циљевима и исходима образовања, наставним планом и програмом предмета који предајем, прилагођавајући их индивидуалним карактеристикама и могућностима ученика </w:t>
            </w:r>
          </w:p>
        </w:tc>
        <w:tc>
          <w:tcPr>
            <w:tcW w:w="440" w:type="dxa"/>
            <w:vAlign w:val="center"/>
          </w:tcPr>
          <w:p w14:paraId="54C1B09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5A0F0B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A4078F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66DBB0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1A3B03D6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147A1728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2AD7036B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Систематски уводим ученике у научну дисциплину</w:t>
            </w:r>
          </w:p>
        </w:tc>
        <w:tc>
          <w:tcPr>
            <w:tcW w:w="440" w:type="dxa"/>
            <w:vAlign w:val="center"/>
          </w:tcPr>
          <w:p w14:paraId="15AAE7F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8914B7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907F2A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  <w:tc>
          <w:tcPr>
            <w:tcW w:w="440" w:type="dxa"/>
            <w:vAlign w:val="center"/>
          </w:tcPr>
          <w:p w14:paraId="20F60C1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</w:tr>
      <w:tr w:rsidR="009C50BC" w:rsidRPr="009C50BC" w14:paraId="4D8A8476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650ED9AB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05C1666B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Повезујем наставне садржаје са претходним знањима и искуствима ученика и њиховим садашњим и будућим потребама, са примерима из свакодневног живота, са садржајима из других области, са актуелним достигнућима/научним новинама </w:t>
            </w:r>
          </w:p>
        </w:tc>
        <w:tc>
          <w:tcPr>
            <w:tcW w:w="440" w:type="dxa"/>
            <w:vAlign w:val="center"/>
          </w:tcPr>
          <w:p w14:paraId="6782BC8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D88A1C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DB405E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E52120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66686A93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56088E9D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2153FE85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Повезујем и организујем наставне садржаје једног или више предмета у тематске целине </w:t>
            </w:r>
          </w:p>
        </w:tc>
        <w:tc>
          <w:tcPr>
            <w:tcW w:w="440" w:type="dxa"/>
            <w:vAlign w:val="center"/>
          </w:tcPr>
          <w:p w14:paraId="2E57F3D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F32F39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0B802A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  <w:tc>
          <w:tcPr>
            <w:tcW w:w="440" w:type="dxa"/>
            <w:vAlign w:val="center"/>
          </w:tcPr>
          <w:p w14:paraId="0E4ACB5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BABB826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4ECD87A8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3DDA1458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Примењујем разноврсне методичке поступке у складу са циљевима, исходима и стандардима постигнућа, садржајима наставног предмета, узрасним карактеристикама и индивидуалним могућностима и потребама ученика </w:t>
            </w:r>
          </w:p>
        </w:tc>
        <w:tc>
          <w:tcPr>
            <w:tcW w:w="440" w:type="dxa"/>
            <w:vAlign w:val="center"/>
          </w:tcPr>
          <w:p w14:paraId="724B456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CB2DE5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50923C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AAF21A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</w:tr>
      <w:tr w:rsidR="009C50BC" w:rsidRPr="009C50BC" w14:paraId="20FC84B0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45C45C87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191E6EE7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Примењујем одговарајуће и доступне технологије у образовању </w:t>
            </w:r>
          </w:p>
        </w:tc>
        <w:tc>
          <w:tcPr>
            <w:tcW w:w="440" w:type="dxa"/>
            <w:vAlign w:val="center"/>
          </w:tcPr>
          <w:p w14:paraId="3F914ED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489528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3311F5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E8C8CA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2565E69D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127B1966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ВРЕДНОВАЊЕ </w:t>
            </w:r>
          </w:p>
        </w:tc>
        <w:tc>
          <w:tcPr>
            <w:tcW w:w="6999" w:type="dxa"/>
            <w:vAlign w:val="center"/>
          </w:tcPr>
          <w:p w14:paraId="178A2025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Континуирано пратим и вреднујем остварену хоризонталну и вертикалну повезаност садржаја </w:t>
            </w:r>
          </w:p>
        </w:tc>
        <w:tc>
          <w:tcPr>
            <w:tcW w:w="440" w:type="dxa"/>
            <w:vAlign w:val="center"/>
          </w:tcPr>
          <w:p w14:paraId="28FFE6DC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C48615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FCAEAC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69E63C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64A94A68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514CE668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0E3007AA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Континуирано пратим и вреднујем ученичка постигнућа користећи различите начине вредновања у складу са специфичностима предмета који предајем </w:t>
            </w:r>
          </w:p>
        </w:tc>
        <w:tc>
          <w:tcPr>
            <w:tcW w:w="440" w:type="dxa"/>
            <w:vAlign w:val="center"/>
          </w:tcPr>
          <w:p w14:paraId="63A2BD1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53D7F0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34062E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81E121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14DEB930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4D986540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6A71308C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Пратим и вреднујем интересовања ученика у оквиру предмета који предајем </w:t>
            </w:r>
          </w:p>
        </w:tc>
        <w:tc>
          <w:tcPr>
            <w:tcW w:w="440" w:type="dxa"/>
            <w:vAlign w:val="center"/>
          </w:tcPr>
          <w:p w14:paraId="1360651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41220D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682552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10AC2C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099C2FD4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3F733411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41A1360C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Планирам и предузимам мере подршке ученицима на основу анализе остварености образовних стандарда постигнућа </w:t>
            </w:r>
          </w:p>
        </w:tc>
        <w:tc>
          <w:tcPr>
            <w:tcW w:w="440" w:type="dxa"/>
            <w:vAlign w:val="center"/>
          </w:tcPr>
          <w:p w14:paraId="60A33FA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1CCD21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9A4849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77F4C3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2E32D694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47E39AED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УСАВРШАВАЊЕ </w:t>
            </w:r>
          </w:p>
        </w:tc>
        <w:tc>
          <w:tcPr>
            <w:tcW w:w="6999" w:type="dxa"/>
            <w:vAlign w:val="center"/>
          </w:tcPr>
          <w:p w14:paraId="01BB57CF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Континуирано се стручно усавршавам у области научне дисциплине којој предмет припада, методике наставе и образовне технологије </w:t>
            </w:r>
          </w:p>
        </w:tc>
        <w:tc>
          <w:tcPr>
            <w:tcW w:w="440" w:type="dxa"/>
            <w:vAlign w:val="center"/>
          </w:tcPr>
          <w:p w14:paraId="0B244E4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ADBEED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266479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  <w:tc>
          <w:tcPr>
            <w:tcW w:w="440" w:type="dxa"/>
            <w:vAlign w:val="center"/>
          </w:tcPr>
          <w:p w14:paraId="18D493B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12CF7CC3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6F5EA71B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1D3DB19E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Унапређујем квалитет свог рада примењујући новостечена знања из области из којих сам се усавршавао </w:t>
            </w:r>
          </w:p>
        </w:tc>
        <w:tc>
          <w:tcPr>
            <w:tcW w:w="440" w:type="dxa"/>
            <w:vAlign w:val="center"/>
          </w:tcPr>
          <w:p w14:paraId="62D3C92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1D88CF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BA501F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448AADC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0C441A03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3CF1F937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29F28B8C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Планирам стручно усавршавање на основу резултата самовредновања и спољашњег вредновања рада и потреба школе у којој радим </w:t>
            </w:r>
          </w:p>
        </w:tc>
        <w:tc>
          <w:tcPr>
            <w:tcW w:w="440" w:type="dxa"/>
            <w:vAlign w:val="center"/>
          </w:tcPr>
          <w:p w14:paraId="58E0482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F3D1F9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6F2B84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  <w:tc>
          <w:tcPr>
            <w:tcW w:w="440" w:type="dxa"/>
            <w:vAlign w:val="center"/>
          </w:tcPr>
          <w:p w14:paraId="389376D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527CFD4F" w14:textId="77777777" w:rsidTr="00DF62A6">
        <w:trPr>
          <w:trHeight w:val="567"/>
          <w:jc w:val="center"/>
        </w:trPr>
        <w:tc>
          <w:tcPr>
            <w:tcW w:w="7816" w:type="dxa"/>
            <w:gridSpan w:val="2"/>
            <w:vAlign w:val="center"/>
          </w:tcPr>
          <w:p w14:paraId="2BA6A62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b/>
                <w:lang w:val="sr-Cyrl-CS"/>
              </w:rPr>
              <w:t xml:space="preserve">У К У П Н О: </w:t>
            </w:r>
          </w:p>
        </w:tc>
        <w:tc>
          <w:tcPr>
            <w:tcW w:w="440" w:type="dxa"/>
            <w:vAlign w:val="center"/>
          </w:tcPr>
          <w:p w14:paraId="33400CF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B3D41E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817332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</w:p>
        </w:tc>
        <w:tc>
          <w:tcPr>
            <w:tcW w:w="440" w:type="dxa"/>
            <w:vAlign w:val="center"/>
          </w:tcPr>
          <w:p w14:paraId="6D1179D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</w:p>
        </w:tc>
      </w:tr>
    </w:tbl>
    <w:p w14:paraId="200E9A71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6B479340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33E8F2EA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0ABBCDCF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61D326A9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7C7EFE87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2EF778C8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66E14E52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6C868C6F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00C666B4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565EBBEA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0B5BE684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5FA7011C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24E280FD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207B4061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3361943E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4180E18B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0859753B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6AF302D7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07C0EAF8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0F02DF20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7C36767C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99"/>
        <w:gridCol w:w="440"/>
        <w:gridCol w:w="440"/>
        <w:gridCol w:w="440"/>
        <w:gridCol w:w="440"/>
      </w:tblGrid>
      <w:tr w:rsidR="009C50BC" w:rsidRPr="009C50BC" w14:paraId="69776F5D" w14:textId="77777777" w:rsidTr="00DF62A6">
        <w:trPr>
          <w:trHeight w:val="567"/>
          <w:jc w:val="center"/>
        </w:trPr>
        <w:tc>
          <w:tcPr>
            <w:tcW w:w="817" w:type="dxa"/>
            <w:textDirection w:val="btLr"/>
          </w:tcPr>
          <w:p w14:paraId="506C6529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6971C84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КОМПЕТЕНЦИЈЕ ЗА ПОУЧАВАЊЕ И УЧЕЊЕ</w:t>
            </w:r>
          </w:p>
        </w:tc>
        <w:tc>
          <w:tcPr>
            <w:tcW w:w="440" w:type="dxa"/>
            <w:vAlign w:val="center"/>
          </w:tcPr>
          <w:p w14:paraId="4D1E668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1</w:t>
            </w:r>
          </w:p>
        </w:tc>
        <w:tc>
          <w:tcPr>
            <w:tcW w:w="440" w:type="dxa"/>
            <w:vAlign w:val="center"/>
          </w:tcPr>
          <w:p w14:paraId="2250FF9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2</w:t>
            </w:r>
          </w:p>
        </w:tc>
        <w:tc>
          <w:tcPr>
            <w:tcW w:w="440" w:type="dxa"/>
            <w:vAlign w:val="center"/>
          </w:tcPr>
          <w:p w14:paraId="186B4CC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3</w:t>
            </w:r>
          </w:p>
        </w:tc>
        <w:tc>
          <w:tcPr>
            <w:tcW w:w="440" w:type="dxa"/>
            <w:vAlign w:val="center"/>
          </w:tcPr>
          <w:p w14:paraId="676D5C3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4</w:t>
            </w:r>
          </w:p>
        </w:tc>
      </w:tr>
      <w:tr w:rsidR="009C50BC" w:rsidRPr="009C50BC" w14:paraId="61B463A0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25F82445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ЗНАЊА </w:t>
            </w:r>
          </w:p>
        </w:tc>
        <w:tc>
          <w:tcPr>
            <w:tcW w:w="6999" w:type="dxa"/>
            <w:vAlign w:val="center"/>
          </w:tcPr>
          <w:p w14:paraId="3B942A9B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Поседујем знања о когнитивном развоју ученика (когнитивним ступњевима и зони наредног развоја) </w:t>
            </w:r>
          </w:p>
        </w:tc>
        <w:tc>
          <w:tcPr>
            <w:tcW w:w="440" w:type="dxa"/>
            <w:vAlign w:val="center"/>
          </w:tcPr>
          <w:p w14:paraId="3E33575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2AABF6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B7DDCF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6929D9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</w:tr>
      <w:tr w:rsidR="009C50BC" w:rsidRPr="009C50BC" w14:paraId="6F338DA8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605ECCB0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2FDF546E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Поседујем знања о природи учења, различитим стиловима учења и стратегијама учења </w:t>
            </w:r>
          </w:p>
        </w:tc>
        <w:tc>
          <w:tcPr>
            <w:tcW w:w="440" w:type="dxa"/>
            <w:vAlign w:val="center"/>
          </w:tcPr>
          <w:p w14:paraId="25B6C74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0085F1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C34BCD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E3D42A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155E4DDC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27CE69AF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34B91798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Поседујем знања о природи мишљења и формирању научних појмова</w:t>
            </w:r>
          </w:p>
        </w:tc>
        <w:tc>
          <w:tcPr>
            <w:tcW w:w="440" w:type="dxa"/>
            <w:vAlign w:val="center"/>
          </w:tcPr>
          <w:p w14:paraId="3BCB04D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684EDF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4AAECD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C4D87C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6333842E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5DDDBABA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ПЛАНИРАЊЕ </w:t>
            </w:r>
          </w:p>
        </w:tc>
        <w:tc>
          <w:tcPr>
            <w:tcW w:w="6999" w:type="dxa"/>
            <w:vAlign w:val="center"/>
          </w:tcPr>
          <w:p w14:paraId="1E514831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Планирам активности полазећи од знања и искустава којима ученици располажу, индивидуалних карактеристика и потреба ученика, постављених циљева, исхода, садржаја и карактеристика контекста у којем радим </w:t>
            </w:r>
          </w:p>
        </w:tc>
        <w:tc>
          <w:tcPr>
            <w:tcW w:w="440" w:type="dxa"/>
            <w:vAlign w:val="center"/>
          </w:tcPr>
          <w:p w14:paraId="2F4B326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2D87E0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66743E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2A5F1A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2C6F94AF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4A62B8B2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4854524A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Планирам активности којима се развијају научни појмови код ученика </w:t>
            </w:r>
          </w:p>
        </w:tc>
        <w:tc>
          <w:tcPr>
            <w:tcW w:w="440" w:type="dxa"/>
            <w:vAlign w:val="center"/>
          </w:tcPr>
          <w:p w14:paraId="65E5C19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A4190F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063CB1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F723BD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</w:tr>
      <w:tr w:rsidR="009C50BC" w:rsidRPr="009C50BC" w14:paraId="5B5202D3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4FA7C809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72B1D1BD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Планирам подстицање критичког, аналитичког и дивергентног мишљења </w:t>
            </w:r>
          </w:p>
        </w:tc>
        <w:tc>
          <w:tcPr>
            <w:tcW w:w="440" w:type="dxa"/>
            <w:vAlign w:val="center"/>
          </w:tcPr>
          <w:p w14:paraId="2AC8430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FBF8D9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2A819AC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5EDB55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6062D59F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7443320A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50E39E38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Планирам различите начине праћења и вредновања рада и напредовања ученика </w:t>
            </w:r>
          </w:p>
        </w:tc>
        <w:tc>
          <w:tcPr>
            <w:tcW w:w="440" w:type="dxa"/>
            <w:vAlign w:val="center"/>
          </w:tcPr>
          <w:p w14:paraId="4739BC7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CFFC6D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B7C2D5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5E4AA3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6137164B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4AAA2647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РЕАЛИЗАЦИЈА </w:t>
            </w:r>
          </w:p>
        </w:tc>
        <w:tc>
          <w:tcPr>
            <w:tcW w:w="6999" w:type="dxa"/>
            <w:vAlign w:val="center"/>
          </w:tcPr>
          <w:p w14:paraId="7C8B52BF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Примењујем различите облике рада и активности у складу са знањима и искуствима којима ученици располажу, индивидуалним карактеристикама и потребама ученика, постављеним циљевима, исходима, садржајима и карактеристикама контекста у којем радим </w:t>
            </w:r>
          </w:p>
        </w:tc>
        <w:tc>
          <w:tcPr>
            <w:tcW w:w="440" w:type="dxa"/>
            <w:vAlign w:val="center"/>
          </w:tcPr>
          <w:p w14:paraId="07F26B3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A08D4C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FD6E8E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2B191E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749015D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195F311C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73EBCE4B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Подстичем и подржавам различите стилове учења ученика и помажем развој стратегије учења </w:t>
            </w:r>
          </w:p>
        </w:tc>
        <w:tc>
          <w:tcPr>
            <w:tcW w:w="440" w:type="dxa"/>
            <w:vAlign w:val="center"/>
          </w:tcPr>
          <w:p w14:paraId="38560C4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82100F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52DE38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C7ECB4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58F79F2B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06C62AD3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7B65928D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Континуирано подстичем развој и примену различитих мисаоних вештина (идентификовање проблема, решавање проблема, доношење одлука) и облика мишљења (критичко, аналитичко и дивергентно)</w:t>
            </w:r>
          </w:p>
        </w:tc>
        <w:tc>
          <w:tcPr>
            <w:tcW w:w="440" w:type="dxa"/>
            <w:vAlign w:val="center"/>
          </w:tcPr>
          <w:p w14:paraId="02B42A6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4CA882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8D633D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  <w:tc>
          <w:tcPr>
            <w:tcW w:w="440" w:type="dxa"/>
            <w:vAlign w:val="center"/>
          </w:tcPr>
          <w:p w14:paraId="4C905AC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</w:p>
        </w:tc>
      </w:tr>
      <w:tr w:rsidR="009C50BC" w:rsidRPr="009C50BC" w14:paraId="006DB587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2EA21FC5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1CA998AB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Подржавам ученике да слободно износе своје идеје, постављају питања, дискутују и коментаришу у вези са предметом учења </w:t>
            </w:r>
          </w:p>
        </w:tc>
        <w:tc>
          <w:tcPr>
            <w:tcW w:w="440" w:type="dxa"/>
            <w:vAlign w:val="center"/>
          </w:tcPr>
          <w:p w14:paraId="3152924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7C212B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B55ED4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  <w:tc>
          <w:tcPr>
            <w:tcW w:w="440" w:type="dxa"/>
            <w:vAlign w:val="center"/>
          </w:tcPr>
          <w:p w14:paraId="2A7C5FA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6A4FF8A9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0BD9B032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394931D4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Дајем упутства јасна свим ученицима и упућујем их на трансфер знања</w:t>
            </w:r>
          </w:p>
        </w:tc>
        <w:tc>
          <w:tcPr>
            <w:tcW w:w="440" w:type="dxa"/>
            <w:vAlign w:val="center"/>
          </w:tcPr>
          <w:p w14:paraId="480951D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8949F2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8A9BDE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2E65B7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63048CBF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19036515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32498982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Пратим и вреднујем постигнућа ученика примењујући објективно, јавно, континуирано и подстицајно оцењивање, дајући потпуну и разумљиву повратну информацију ученицима о њиховом раду </w:t>
            </w:r>
          </w:p>
        </w:tc>
        <w:tc>
          <w:tcPr>
            <w:tcW w:w="440" w:type="dxa"/>
            <w:vAlign w:val="center"/>
          </w:tcPr>
          <w:p w14:paraId="4A2D008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B799BF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360848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8C830C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</w:tr>
      <w:tr w:rsidR="009C50BC" w:rsidRPr="009C50BC" w14:paraId="71FD399E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409873A6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ВРЕДНОВАЊЕ </w:t>
            </w:r>
          </w:p>
        </w:tc>
        <w:tc>
          <w:tcPr>
            <w:tcW w:w="6999" w:type="dxa"/>
            <w:vAlign w:val="center"/>
          </w:tcPr>
          <w:p w14:paraId="33996F3D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Пратим и процењујем различите аспекте учења и напредовања, користећи различите технике евалуирања </w:t>
            </w:r>
          </w:p>
        </w:tc>
        <w:tc>
          <w:tcPr>
            <w:tcW w:w="440" w:type="dxa"/>
            <w:vAlign w:val="center"/>
          </w:tcPr>
          <w:p w14:paraId="204D390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D91680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E51C8DC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2938FB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6AAD6202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1A984FF3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603FD6E5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Пратим и вреднујем ефикасност сопствених метода на основу ученичких постигнућа </w:t>
            </w:r>
          </w:p>
        </w:tc>
        <w:tc>
          <w:tcPr>
            <w:tcW w:w="440" w:type="dxa"/>
            <w:vAlign w:val="center"/>
          </w:tcPr>
          <w:p w14:paraId="0C24032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C9ADC7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C07C7F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1905F8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7E05B53B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1895C7C3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451D3FEF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Пратим и вреднујем постигнућа ученика у складу са индивидуалним способностима ученика, примењујући утврђене критеријуме оцењивања </w:t>
            </w:r>
          </w:p>
        </w:tc>
        <w:tc>
          <w:tcPr>
            <w:tcW w:w="440" w:type="dxa"/>
            <w:vAlign w:val="center"/>
          </w:tcPr>
          <w:p w14:paraId="0E2A813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FAC59E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2019F8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350CE4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41937D35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3C0690FE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62F54427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Пратим и вреднујем примену инструмената за праћење и анализирање рада у односу на напредовање ученика </w:t>
            </w:r>
          </w:p>
        </w:tc>
        <w:tc>
          <w:tcPr>
            <w:tcW w:w="440" w:type="dxa"/>
            <w:vAlign w:val="center"/>
          </w:tcPr>
          <w:p w14:paraId="76446AE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9C503F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637016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73E06B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561149BD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523729FA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29523FDA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Континуирано пратим и вреднујем ученичка постигнућа користећи поступке вредновања који су у функцији даљег учења </w:t>
            </w:r>
          </w:p>
        </w:tc>
        <w:tc>
          <w:tcPr>
            <w:tcW w:w="440" w:type="dxa"/>
            <w:vAlign w:val="center"/>
          </w:tcPr>
          <w:p w14:paraId="5368547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47DB4B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589EB7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71B86D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</w:tbl>
    <w:p w14:paraId="7046AAC1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621198CF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58203037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65E680D9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56EA00FD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99"/>
        <w:gridCol w:w="440"/>
        <w:gridCol w:w="440"/>
        <w:gridCol w:w="440"/>
        <w:gridCol w:w="440"/>
      </w:tblGrid>
      <w:tr w:rsidR="009C50BC" w:rsidRPr="009C50BC" w14:paraId="52E1E44C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6A34C2EC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0526CFD9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Процењујем потребе ученика за додатном подршком у учењу </w:t>
            </w:r>
          </w:p>
        </w:tc>
        <w:tc>
          <w:tcPr>
            <w:tcW w:w="440" w:type="dxa"/>
            <w:vAlign w:val="center"/>
          </w:tcPr>
          <w:p w14:paraId="3D0071D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51B9C1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F411D6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0114DC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2CD61061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3F000E01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УСАВРШАВАЊЕ </w:t>
            </w:r>
          </w:p>
        </w:tc>
        <w:tc>
          <w:tcPr>
            <w:tcW w:w="6999" w:type="dxa"/>
            <w:vAlign w:val="center"/>
          </w:tcPr>
          <w:p w14:paraId="00260067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Континуирано унапређујем сопствену педагошку праксу на основу анализе ученичких постигнућа </w:t>
            </w:r>
          </w:p>
        </w:tc>
        <w:tc>
          <w:tcPr>
            <w:tcW w:w="440" w:type="dxa"/>
            <w:vAlign w:val="center"/>
          </w:tcPr>
          <w:p w14:paraId="4CEA203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CE2018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5612E0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C2E71F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2A5794E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2B3F2D4F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31BA01E6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Унапређујем свој рад користећи знања стечена усавршавањем у области когнитивне, педагошке психологије и савремене дидактике и методика </w:t>
            </w:r>
          </w:p>
        </w:tc>
        <w:tc>
          <w:tcPr>
            <w:tcW w:w="440" w:type="dxa"/>
            <w:vAlign w:val="center"/>
          </w:tcPr>
          <w:p w14:paraId="47E791F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9D8BB6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A99469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536CEB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7B26EC02" w14:textId="77777777" w:rsidTr="00DF62A6">
        <w:trPr>
          <w:trHeight w:val="567"/>
          <w:jc w:val="center"/>
        </w:trPr>
        <w:tc>
          <w:tcPr>
            <w:tcW w:w="7816" w:type="dxa"/>
            <w:gridSpan w:val="2"/>
            <w:vAlign w:val="center"/>
          </w:tcPr>
          <w:p w14:paraId="112B86F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b/>
                <w:lang w:val="sr-Cyrl-CS"/>
              </w:rPr>
              <w:t xml:space="preserve">У К У П Н О: </w:t>
            </w:r>
          </w:p>
        </w:tc>
        <w:tc>
          <w:tcPr>
            <w:tcW w:w="440" w:type="dxa"/>
            <w:vAlign w:val="center"/>
          </w:tcPr>
          <w:p w14:paraId="4DE5A59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E0DA4D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C79749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</w:p>
        </w:tc>
        <w:tc>
          <w:tcPr>
            <w:tcW w:w="440" w:type="dxa"/>
            <w:vAlign w:val="center"/>
          </w:tcPr>
          <w:p w14:paraId="0A79BBD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</w:p>
        </w:tc>
      </w:tr>
    </w:tbl>
    <w:p w14:paraId="1F38F394" w14:textId="77777777" w:rsidR="009C50BC" w:rsidRPr="009C50BC" w:rsidRDefault="009C50BC" w:rsidP="009C50BC">
      <w:pPr>
        <w:spacing w:after="200" w:line="276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66E52923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006822A6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3605E23E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1AC53740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1AE54222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6826C873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32E4C32A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0D1FDE81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1AA7AFD7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2E118EB1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729BEFFE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6352DF5A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7D4F781A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6CBF79AD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08ABC1FC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403D95D2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15A978C0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218A20F6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4B1F5495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0BFCC275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7ABCAC50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332B608A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22236221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42785737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99"/>
        <w:gridCol w:w="440"/>
        <w:gridCol w:w="440"/>
        <w:gridCol w:w="440"/>
        <w:gridCol w:w="440"/>
      </w:tblGrid>
      <w:tr w:rsidR="009C50BC" w:rsidRPr="009C50BC" w14:paraId="264C3BCB" w14:textId="77777777" w:rsidTr="00DF62A6">
        <w:trPr>
          <w:trHeight w:val="567"/>
          <w:jc w:val="center"/>
        </w:trPr>
        <w:tc>
          <w:tcPr>
            <w:tcW w:w="817" w:type="dxa"/>
            <w:textDirection w:val="btLr"/>
          </w:tcPr>
          <w:p w14:paraId="1DB6C0E9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07135BA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КОМПЕТЕНЦИЈЕ ЗА ПОДРШКУ РАЗВОЈУ ЛИЧНОСТИ УЧЕНИКА</w:t>
            </w:r>
          </w:p>
        </w:tc>
        <w:tc>
          <w:tcPr>
            <w:tcW w:w="440" w:type="dxa"/>
            <w:vAlign w:val="center"/>
          </w:tcPr>
          <w:p w14:paraId="0CAFC13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1</w:t>
            </w:r>
          </w:p>
        </w:tc>
        <w:tc>
          <w:tcPr>
            <w:tcW w:w="440" w:type="dxa"/>
            <w:vAlign w:val="center"/>
          </w:tcPr>
          <w:p w14:paraId="4D93AFD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2</w:t>
            </w:r>
          </w:p>
        </w:tc>
        <w:tc>
          <w:tcPr>
            <w:tcW w:w="440" w:type="dxa"/>
            <w:vAlign w:val="center"/>
          </w:tcPr>
          <w:p w14:paraId="35CCF38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3</w:t>
            </w:r>
          </w:p>
        </w:tc>
        <w:tc>
          <w:tcPr>
            <w:tcW w:w="440" w:type="dxa"/>
            <w:vAlign w:val="center"/>
          </w:tcPr>
          <w:p w14:paraId="12A6DBD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4</w:t>
            </w:r>
          </w:p>
        </w:tc>
      </w:tr>
      <w:tr w:rsidR="009C50BC" w:rsidRPr="009C50BC" w14:paraId="0A3A2912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559EA42D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ЗНАЊА </w:t>
            </w:r>
          </w:p>
        </w:tc>
        <w:tc>
          <w:tcPr>
            <w:tcW w:w="6999" w:type="dxa"/>
            <w:vAlign w:val="center"/>
          </w:tcPr>
          <w:p w14:paraId="420D2C7D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Знам и разумем физичке, емоционалне, социјалне и културне разлике међу ученицима</w:t>
            </w:r>
          </w:p>
        </w:tc>
        <w:tc>
          <w:tcPr>
            <w:tcW w:w="440" w:type="dxa"/>
            <w:vAlign w:val="center"/>
          </w:tcPr>
          <w:p w14:paraId="0E707E9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CB5562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3B5D95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2600F5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1271399B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7446598C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49E65109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Познајем и разумем психички, емоционални и социјални развој ученика</w:t>
            </w:r>
          </w:p>
        </w:tc>
        <w:tc>
          <w:tcPr>
            <w:tcW w:w="440" w:type="dxa"/>
            <w:vAlign w:val="center"/>
          </w:tcPr>
          <w:p w14:paraId="23BFA5C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A489A0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E495E8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  <w:tc>
          <w:tcPr>
            <w:tcW w:w="440" w:type="dxa"/>
            <w:vAlign w:val="center"/>
          </w:tcPr>
          <w:p w14:paraId="7FBD0B8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71612FA9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1CBB9BE5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64585696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Поседујем знања о начинима подршке ученицима из осетљивих друштвених група</w:t>
            </w:r>
          </w:p>
        </w:tc>
        <w:tc>
          <w:tcPr>
            <w:tcW w:w="440" w:type="dxa"/>
            <w:vAlign w:val="center"/>
          </w:tcPr>
          <w:p w14:paraId="2BFEB3C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5429ED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7D5ADD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B7B39B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03A60F68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386E6A0B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7EE70760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Познајем различите врсте мотивације и начине мотивисања ученика</w:t>
            </w:r>
          </w:p>
        </w:tc>
        <w:tc>
          <w:tcPr>
            <w:tcW w:w="440" w:type="dxa"/>
            <w:vAlign w:val="center"/>
          </w:tcPr>
          <w:p w14:paraId="0012F6D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29497C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990A3C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CE8378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4648576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14A9BD75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4ED5FF94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Умем да препознам, мобилишем и подстичем развој капацитета свих ученика уз уважавање индивидуалности</w:t>
            </w:r>
          </w:p>
        </w:tc>
        <w:tc>
          <w:tcPr>
            <w:tcW w:w="440" w:type="dxa"/>
            <w:vAlign w:val="center"/>
          </w:tcPr>
          <w:p w14:paraId="02BAB4F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FBC7C2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CF3047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1FFFB9C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D133678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0F60C807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ПЛАНИРАЊЕ </w:t>
            </w:r>
          </w:p>
        </w:tc>
        <w:tc>
          <w:tcPr>
            <w:tcW w:w="6999" w:type="dxa"/>
            <w:vAlign w:val="center"/>
          </w:tcPr>
          <w:p w14:paraId="0EE664F3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Планирам различите активности којима ангажујем све ученике, уважавајући њихове индивидуалне карактеристике у социјалном и емоционалном развоју</w:t>
            </w:r>
          </w:p>
        </w:tc>
        <w:tc>
          <w:tcPr>
            <w:tcW w:w="440" w:type="dxa"/>
            <w:vAlign w:val="center"/>
          </w:tcPr>
          <w:p w14:paraId="37BB7EC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EFBF44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2D7536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9A6BFA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634AECDB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251D7A67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76ED8EF7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Планирам и усклађујем свој рад са психофизичким и развојним карактеристикама ученика, прихватајући ученика као личност у развоју</w:t>
            </w:r>
          </w:p>
        </w:tc>
        <w:tc>
          <w:tcPr>
            <w:tcW w:w="440" w:type="dxa"/>
            <w:vAlign w:val="center"/>
          </w:tcPr>
          <w:p w14:paraId="129299DC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D2557C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CA5326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88A78D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1A300097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4C6D6719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1C19063F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Планирам начине и поступке подстицања самопоуздања и самопоштовања код ученика</w:t>
            </w:r>
          </w:p>
        </w:tc>
        <w:tc>
          <w:tcPr>
            <w:tcW w:w="440" w:type="dxa"/>
            <w:vAlign w:val="center"/>
          </w:tcPr>
          <w:p w14:paraId="0711626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0F8AFC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F7C657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24E8AD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</w:tr>
      <w:tr w:rsidR="009C50BC" w:rsidRPr="009C50BC" w14:paraId="7F7967D5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3E936F15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39195B63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Планирам интеракцију свих учесника у образовно-васпитном раду, засновану на поштовању различитости и уважавању потреба</w:t>
            </w:r>
          </w:p>
        </w:tc>
        <w:tc>
          <w:tcPr>
            <w:tcW w:w="440" w:type="dxa"/>
            <w:vAlign w:val="center"/>
          </w:tcPr>
          <w:p w14:paraId="1CD3A7E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EDC1E1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D7AE01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DF307A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4B1A1E1D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6F91523C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350CAB61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Планирам различите активности којима подстичем креативност и иницијативу ученика</w:t>
            </w:r>
          </w:p>
        </w:tc>
        <w:tc>
          <w:tcPr>
            <w:tcW w:w="440" w:type="dxa"/>
            <w:vAlign w:val="center"/>
          </w:tcPr>
          <w:p w14:paraId="42176B2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776728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613E00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38687F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C772928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44021826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РЕАЛИЗАЦИЈА </w:t>
            </w:r>
          </w:p>
        </w:tc>
        <w:tc>
          <w:tcPr>
            <w:tcW w:w="6999" w:type="dxa"/>
            <w:vAlign w:val="center"/>
          </w:tcPr>
          <w:p w14:paraId="1F654CF0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Ангажујем ученике у различитим активностима, уважавајући њихове индивидуалне разлике и законитости психичког развоја</w:t>
            </w:r>
          </w:p>
        </w:tc>
        <w:tc>
          <w:tcPr>
            <w:tcW w:w="440" w:type="dxa"/>
            <w:vAlign w:val="center"/>
          </w:tcPr>
          <w:p w14:paraId="0C45529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A7DC4D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5F64EF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5403D2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174CC9AE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4272C6A9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483C2726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Примењујем конструктивне поступке при решавању развојних проблема, као и у ситуацијама кризе и конфликата</w:t>
            </w:r>
          </w:p>
        </w:tc>
        <w:tc>
          <w:tcPr>
            <w:tcW w:w="440" w:type="dxa"/>
            <w:vAlign w:val="center"/>
          </w:tcPr>
          <w:p w14:paraId="46B6A9E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8A0FF9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37A740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BC1725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</w:tr>
      <w:tr w:rsidR="009C50BC" w:rsidRPr="009C50BC" w14:paraId="50CC536A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77E1C9A9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2C02541A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Обезбеђујем могућности и окружење за активности, интересовања и потребе ученика уважавајући њихове ставове и мишљења</w:t>
            </w:r>
          </w:p>
        </w:tc>
        <w:tc>
          <w:tcPr>
            <w:tcW w:w="440" w:type="dxa"/>
            <w:vAlign w:val="center"/>
          </w:tcPr>
          <w:p w14:paraId="70613F1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DBE206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1EF1C7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D23C86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DEDD77E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49A8D93B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6DA29076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Подстичем самопоуздање, самопоштовање и подижем ниво аспирације свих ученика</w:t>
            </w:r>
          </w:p>
        </w:tc>
        <w:tc>
          <w:tcPr>
            <w:tcW w:w="440" w:type="dxa"/>
            <w:vAlign w:val="center"/>
          </w:tcPr>
          <w:p w14:paraId="108CEB8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933E91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782E64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3C955C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1DE7129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6870C8D3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49D52E81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Користим различите поступке за мотивисање ученика</w:t>
            </w:r>
          </w:p>
        </w:tc>
        <w:tc>
          <w:tcPr>
            <w:tcW w:w="440" w:type="dxa"/>
            <w:vAlign w:val="center"/>
          </w:tcPr>
          <w:p w14:paraId="1265DB4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8996F5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151E3F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DA3D99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</w:tr>
      <w:tr w:rsidR="009C50BC" w:rsidRPr="009C50BC" w14:paraId="689617DE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3DA7F16F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ВРЕДНОВАЊЕ </w:t>
            </w:r>
          </w:p>
        </w:tc>
        <w:tc>
          <w:tcPr>
            <w:tcW w:w="6999" w:type="dxa"/>
            <w:vAlign w:val="center"/>
          </w:tcPr>
          <w:p w14:paraId="6EE60A5C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Користим различите стратегије праћења развоја различитих аспеката личности ученика (сарадња са другим ученицима, решавање конфликата, реаговање на неуспех)</w:t>
            </w:r>
          </w:p>
        </w:tc>
        <w:tc>
          <w:tcPr>
            <w:tcW w:w="440" w:type="dxa"/>
            <w:vAlign w:val="center"/>
          </w:tcPr>
          <w:p w14:paraId="0A285FD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9F25F4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23CFC6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8ABF9A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2022202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611E9E6D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6EB0A252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Евалуирам сопствени рад анализирајући и пратећи мотивацију, задовољство, активност ученика на часу, њихову самосталност и истрајност у раду</w:t>
            </w:r>
          </w:p>
        </w:tc>
        <w:tc>
          <w:tcPr>
            <w:tcW w:w="440" w:type="dxa"/>
            <w:vAlign w:val="center"/>
          </w:tcPr>
          <w:p w14:paraId="0950251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2ACB72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6FB496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13BE66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427A36D5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16DF697E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УСАВРШ.</w:t>
            </w:r>
          </w:p>
        </w:tc>
        <w:tc>
          <w:tcPr>
            <w:tcW w:w="6999" w:type="dxa"/>
            <w:vAlign w:val="center"/>
          </w:tcPr>
          <w:p w14:paraId="13DEB42F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Планирам стручно усавршавање на основу анализе квалитета односа у одељењу, мотивације ученика за учење и карактеристика личности ученика</w:t>
            </w:r>
          </w:p>
        </w:tc>
        <w:tc>
          <w:tcPr>
            <w:tcW w:w="440" w:type="dxa"/>
            <w:vAlign w:val="center"/>
          </w:tcPr>
          <w:p w14:paraId="61B3256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0AE87F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2A37E6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535F80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4B40AC9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65966BFC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56B97DE2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Проширујем своја знања у области психофизичког , социјалног развоја деце и мотивације</w:t>
            </w:r>
          </w:p>
        </w:tc>
        <w:tc>
          <w:tcPr>
            <w:tcW w:w="440" w:type="dxa"/>
            <w:vAlign w:val="center"/>
          </w:tcPr>
          <w:p w14:paraId="251F310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8A9936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C89459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93F83E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26047466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7A0EA100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1E4370FE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Активно радим на побољшању свог односа са ученицима</w:t>
            </w:r>
          </w:p>
        </w:tc>
        <w:tc>
          <w:tcPr>
            <w:tcW w:w="440" w:type="dxa"/>
            <w:vAlign w:val="center"/>
          </w:tcPr>
          <w:p w14:paraId="1C527AA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337D28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F943C9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4E4510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69E1074A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13F22926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4C216435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Развијам педагошке вештине за руковођење одељењем</w:t>
            </w:r>
          </w:p>
        </w:tc>
        <w:tc>
          <w:tcPr>
            <w:tcW w:w="440" w:type="dxa"/>
            <w:vAlign w:val="center"/>
          </w:tcPr>
          <w:p w14:paraId="380E111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EB2259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358552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EC8012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28ED9D4" w14:textId="77777777" w:rsidTr="00DF62A6">
        <w:trPr>
          <w:trHeight w:val="567"/>
          <w:jc w:val="center"/>
        </w:trPr>
        <w:tc>
          <w:tcPr>
            <w:tcW w:w="7816" w:type="dxa"/>
            <w:gridSpan w:val="2"/>
            <w:vAlign w:val="center"/>
          </w:tcPr>
          <w:p w14:paraId="78E17EB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b/>
                <w:lang w:val="sr-Cyrl-CS"/>
              </w:rPr>
              <w:t xml:space="preserve">У К У П Н О: </w:t>
            </w:r>
          </w:p>
        </w:tc>
        <w:tc>
          <w:tcPr>
            <w:tcW w:w="440" w:type="dxa"/>
            <w:vAlign w:val="center"/>
          </w:tcPr>
          <w:p w14:paraId="7DC734B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E3DD1E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4AA762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</w:p>
        </w:tc>
        <w:tc>
          <w:tcPr>
            <w:tcW w:w="440" w:type="dxa"/>
            <w:vAlign w:val="center"/>
          </w:tcPr>
          <w:p w14:paraId="1A831A2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</w:p>
        </w:tc>
      </w:tr>
    </w:tbl>
    <w:p w14:paraId="2D47726F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28FDCCB0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99"/>
        <w:gridCol w:w="440"/>
        <w:gridCol w:w="440"/>
        <w:gridCol w:w="440"/>
        <w:gridCol w:w="440"/>
      </w:tblGrid>
      <w:tr w:rsidR="009C50BC" w:rsidRPr="009C50BC" w14:paraId="2EF95AFF" w14:textId="77777777" w:rsidTr="00DF62A6">
        <w:trPr>
          <w:trHeight w:val="567"/>
          <w:jc w:val="center"/>
        </w:trPr>
        <w:tc>
          <w:tcPr>
            <w:tcW w:w="817" w:type="dxa"/>
            <w:textDirection w:val="btLr"/>
          </w:tcPr>
          <w:p w14:paraId="2BA256E7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0DECA30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КОМПЕТЕНЦИЈЕ ЗА КОМУНИКАЦИЈУ И САР</w:t>
            </w:r>
            <w:r w:rsidRPr="009C50BC">
              <w:rPr>
                <w:rFonts w:ascii="Calibri" w:eastAsia="Times New Roman" w:hAnsi="Calibri" w:cs="Times New Roman"/>
                <w:sz w:val="24"/>
                <w:szCs w:val="24"/>
              </w:rPr>
              <w:t>A</w:t>
            </w:r>
            <w:r w:rsidRPr="009C50BC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ДЊУ</w:t>
            </w:r>
          </w:p>
        </w:tc>
        <w:tc>
          <w:tcPr>
            <w:tcW w:w="440" w:type="dxa"/>
            <w:vAlign w:val="center"/>
          </w:tcPr>
          <w:p w14:paraId="4A37057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1</w:t>
            </w:r>
          </w:p>
        </w:tc>
        <w:tc>
          <w:tcPr>
            <w:tcW w:w="440" w:type="dxa"/>
            <w:vAlign w:val="center"/>
          </w:tcPr>
          <w:p w14:paraId="3BDA138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2</w:t>
            </w:r>
          </w:p>
        </w:tc>
        <w:tc>
          <w:tcPr>
            <w:tcW w:w="440" w:type="dxa"/>
            <w:vAlign w:val="center"/>
          </w:tcPr>
          <w:p w14:paraId="382C05B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3</w:t>
            </w:r>
          </w:p>
        </w:tc>
        <w:tc>
          <w:tcPr>
            <w:tcW w:w="440" w:type="dxa"/>
            <w:vAlign w:val="center"/>
          </w:tcPr>
          <w:p w14:paraId="0BE36DD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4</w:t>
            </w:r>
          </w:p>
        </w:tc>
      </w:tr>
      <w:tr w:rsidR="009C50BC" w:rsidRPr="009C50BC" w14:paraId="20D6244F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2F24C194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ЗНАЊА </w:t>
            </w:r>
          </w:p>
        </w:tc>
        <w:tc>
          <w:tcPr>
            <w:tcW w:w="6999" w:type="dxa"/>
            <w:vAlign w:val="center"/>
          </w:tcPr>
          <w:p w14:paraId="3023158C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Разумем важност сарадње са родитељима/старатељима и другим партнерима у образовно-васпитном раду </w:t>
            </w:r>
          </w:p>
        </w:tc>
        <w:tc>
          <w:tcPr>
            <w:tcW w:w="440" w:type="dxa"/>
            <w:vAlign w:val="center"/>
          </w:tcPr>
          <w:p w14:paraId="4CFE59F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4CE958C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44C11E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556751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0BDCE7D6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523BAC56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564F3D93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Поседујем информације о доступним ресурсима који могу подржати образовно-васпитни рад  (школским, породичним, у локалној и широј заједници)</w:t>
            </w:r>
          </w:p>
        </w:tc>
        <w:tc>
          <w:tcPr>
            <w:tcW w:w="440" w:type="dxa"/>
            <w:vAlign w:val="center"/>
          </w:tcPr>
          <w:p w14:paraId="38FA248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F58B0C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8838D2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9CBD5FC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50A346AC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34B6B491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6039DE83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Познајем облике и садржаје сарадње са различитим партнерима</w:t>
            </w:r>
          </w:p>
        </w:tc>
        <w:tc>
          <w:tcPr>
            <w:tcW w:w="440" w:type="dxa"/>
            <w:vAlign w:val="center"/>
          </w:tcPr>
          <w:p w14:paraId="271A3E8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4DC987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DD17FD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921616C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46F7F117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22DB178B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4A22E7EB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Поседујем знања о техникама успешне комуникације</w:t>
            </w:r>
          </w:p>
        </w:tc>
        <w:tc>
          <w:tcPr>
            <w:tcW w:w="440" w:type="dxa"/>
            <w:vAlign w:val="center"/>
          </w:tcPr>
          <w:p w14:paraId="3827F39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FB8E42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315DFD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939517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7340BD77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30E8E08A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ПЛАНИРАЊЕ </w:t>
            </w:r>
          </w:p>
        </w:tc>
        <w:tc>
          <w:tcPr>
            <w:tcW w:w="6999" w:type="dxa"/>
            <w:vAlign w:val="center"/>
          </w:tcPr>
          <w:p w14:paraId="70FAD829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Планирам систематску сарадњу са родитељима/старатељима и другим партнерима у образовно-васпитном раду на основу анализе мреже могућих партнера и доступних ресурса</w:t>
            </w:r>
          </w:p>
        </w:tc>
        <w:tc>
          <w:tcPr>
            <w:tcW w:w="440" w:type="dxa"/>
            <w:vAlign w:val="center"/>
          </w:tcPr>
          <w:p w14:paraId="6243886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3D53D8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6A6108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BD5C70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0032C351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15B17658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5415C80A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Планирам различите облике мотивисања за сарадњу</w:t>
            </w:r>
          </w:p>
        </w:tc>
        <w:tc>
          <w:tcPr>
            <w:tcW w:w="440" w:type="dxa"/>
            <w:vAlign w:val="center"/>
          </w:tcPr>
          <w:p w14:paraId="62A7F8B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0FCFFC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4ECA4A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576233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</w:tr>
      <w:tr w:rsidR="009C50BC" w:rsidRPr="009C50BC" w14:paraId="7D479190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367B99F9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3ECEAAFE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Осмишљавам ситуације и активности у којима се пружа могућност за примену комуникацијских вештина</w:t>
            </w:r>
          </w:p>
        </w:tc>
        <w:tc>
          <w:tcPr>
            <w:tcW w:w="440" w:type="dxa"/>
            <w:vAlign w:val="center"/>
          </w:tcPr>
          <w:p w14:paraId="1982A9B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4B5AA5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854DC2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A8E39A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6D3F069B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3DA83AD9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РЕАЛИЗАЦИЈА </w:t>
            </w:r>
          </w:p>
        </w:tc>
        <w:tc>
          <w:tcPr>
            <w:tcW w:w="6999" w:type="dxa"/>
            <w:vAlign w:val="center"/>
          </w:tcPr>
          <w:p w14:paraId="79E66248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Сарађујем са партнерима, подстичем размену мишљења и градим атмосферу међусобног поверења у заједничком раду и интересу ученика</w:t>
            </w:r>
          </w:p>
        </w:tc>
        <w:tc>
          <w:tcPr>
            <w:tcW w:w="440" w:type="dxa"/>
            <w:vAlign w:val="center"/>
          </w:tcPr>
          <w:p w14:paraId="165560F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476951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44167C5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C36CC0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6DD1D249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25ED5A20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1DA7542B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Активно и конструктивно учествујем у животу школе</w:t>
            </w:r>
          </w:p>
        </w:tc>
        <w:tc>
          <w:tcPr>
            <w:tcW w:w="440" w:type="dxa"/>
            <w:vAlign w:val="center"/>
          </w:tcPr>
          <w:p w14:paraId="3754C79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A79E11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40BE200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8DE939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72BCD9FF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257D3C13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50765AA0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Информишем и консултујем родитеље/старатеље и охрабрујем их да буду активно укључени у рад школе</w:t>
            </w:r>
          </w:p>
        </w:tc>
        <w:tc>
          <w:tcPr>
            <w:tcW w:w="440" w:type="dxa"/>
            <w:vAlign w:val="center"/>
          </w:tcPr>
          <w:p w14:paraId="677F8F0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39EF6C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46D239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9FAB9F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6F1A7C1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5203FE5A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7E41A021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Кроз сарадњу подстичем развој социјалних компетенција</w:t>
            </w:r>
          </w:p>
        </w:tc>
        <w:tc>
          <w:tcPr>
            <w:tcW w:w="440" w:type="dxa"/>
            <w:vAlign w:val="center"/>
          </w:tcPr>
          <w:p w14:paraId="36A8FF3C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C54745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F001BC1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2356F0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21E2CAEB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6FBD57C6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4DDD3DC4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Активно учествујем у раду тимова</w:t>
            </w:r>
          </w:p>
        </w:tc>
        <w:tc>
          <w:tcPr>
            <w:tcW w:w="440" w:type="dxa"/>
            <w:vAlign w:val="center"/>
          </w:tcPr>
          <w:p w14:paraId="3B97655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A178BF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461D9B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8E986B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663D19E6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148F4D13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ВРЕДНОВАЊЕ </w:t>
            </w:r>
          </w:p>
        </w:tc>
        <w:tc>
          <w:tcPr>
            <w:tcW w:w="6999" w:type="dxa"/>
            <w:vAlign w:val="center"/>
          </w:tcPr>
          <w:p w14:paraId="588C921D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Анализирам и процењујем сопствене капацитете за сарадњу</w:t>
            </w:r>
          </w:p>
        </w:tc>
        <w:tc>
          <w:tcPr>
            <w:tcW w:w="440" w:type="dxa"/>
            <w:vAlign w:val="center"/>
          </w:tcPr>
          <w:p w14:paraId="23CE55E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DC33472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4BFE0F8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0263E9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04E13E6B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511778FA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0C88E24B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Вреднујем сардњу са партнерима на основу анализе постигнутих ефеката</w:t>
            </w:r>
          </w:p>
        </w:tc>
        <w:tc>
          <w:tcPr>
            <w:tcW w:w="440" w:type="dxa"/>
            <w:vAlign w:val="center"/>
          </w:tcPr>
          <w:p w14:paraId="7A5E180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6CDD5D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1922DA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FEEBD4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00F855B9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502443B2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1A45DFAE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Континуирано извештавам партнере о постигнутим ефектима сарадње</w:t>
            </w:r>
          </w:p>
        </w:tc>
        <w:tc>
          <w:tcPr>
            <w:tcW w:w="440" w:type="dxa"/>
            <w:vAlign w:val="center"/>
          </w:tcPr>
          <w:p w14:paraId="05A2CBC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170B2FD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B8F6CF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85571B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4CEC66E" w14:textId="77777777" w:rsidTr="00DF62A6">
        <w:trPr>
          <w:trHeight w:val="567"/>
          <w:jc w:val="center"/>
        </w:trPr>
        <w:tc>
          <w:tcPr>
            <w:tcW w:w="817" w:type="dxa"/>
            <w:vMerge w:val="restart"/>
            <w:textDirection w:val="btLr"/>
          </w:tcPr>
          <w:p w14:paraId="51FD3E66" w14:textId="77777777" w:rsidR="009C50BC" w:rsidRPr="009C50BC" w:rsidRDefault="009C50BC" w:rsidP="009C50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УСАВРШАВАЊЕ </w:t>
            </w:r>
          </w:p>
        </w:tc>
        <w:tc>
          <w:tcPr>
            <w:tcW w:w="6999" w:type="dxa"/>
            <w:vAlign w:val="center"/>
          </w:tcPr>
          <w:p w14:paraId="7B4F9EA0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 xml:space="preserve">Планирам стручно усавршавање на основу анализе успешности сарадње са свим партнерима </w:t>
            </w:r>
          </w:p>
        </w:tc>
        <w:tc>
          <w:tcPr>
            <w:tcW w:w="440" w:type="dxa"/>
            <w:vAlign w:val="center"/>
          </w:tcPr>
          <w:p w14:paraId="3885680C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0F55B04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FB18D4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986D60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661D848F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7B9F40A6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27802694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Усавршавам се у области сарадње и комуникацијских вештина</w:t>
            </w:r>
          </w:p>
        </w:tc>
        <w:tc>
          <w:tcPr>
            <w:tcW w:w="440" w:type="dxa"/>
            <w:vAlign w:val="center"/>
          </w:tcPr>
          <w:p w14:paraId="7A54C26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0B38E1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235ECEB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072D0B77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</w:tr>
      <w:tr w:rsidR="009C50BC" w:rsidRPr="009C50BC" w14:paraId="1C9BC7EB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157341DC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01B25B95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Обучавам се за тимски рад</w:t>
            </w:r>
          </w:p>
        </w:tc>
        <w:tc>
          <w:tcPr>
            <w:tcW w:w="440" w:type="dxa"/>
            <w:vAlign w:val="center"/>
          </w:tcPr>
          <w:p w14:paraId="3270219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2C696F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79AA08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320C4ABB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67889057" w14:textId="77777777" w:rsidTr="00DF62A6">
        <w:trPr>
          <w:trHeight w:val="567"/>
          <w:jc w:val="center"/>
        </w:trPr>
        <w:tc>
          <w:tcPr>
            <w:tcW w:w="817" w:type="dxa"/>
            <w:vMerge/>
          </w:tcPr>
          <w:p w14:paraId="1F515000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6999" w:type="dxa"/>
            <w:vAlign w:val="center"/>
          </w:tcPr>
          <w:p w14:paraId="0D76CA5F" w14:textId="77777777" w:rsidR="009C50BC" w:rsidRPr="009C50BC" w:rsidRDefault="009C50BC" w:rsidP="009C50BC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lang w:val="sr-Cyrl-CS"/>
              </w:rPr>
              <w:t>Активно радим на побољшању свог односа са свим партнерима у образовно-васпитном раду</w:t>
            </w:r>
          </w:p>
        </w:tc>
        <w:tc>
          <w:tcPr>
            <w:tcW w:w="440" w:type="dxa"/>
            <w:vAlign w:val="center"/>
          </w:tcPr>
          <w:p w14:paraId="213E6519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71B9279A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7312FA3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64FD613F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9C50BC" w:rsidRPr="009C50BC" w14:paraId="3C63BB2C" w14:textId="77777777" w:rsidTr="00DF62A6">
        <w:trPr>
          <w:trHeight w:val="567"/>
          <w:jc w:val="center"/>
        </w:trPr>
        <w:tc>
          <w:tcPr>
            <w:tcW w:w="7816" w:type="dxa"/>
            <w:gridSpan w:val="2"/>
            <w:vAlign w:val="center"/>
          </w:tcPr>
          <w:p w14:paraId="7D164D5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9C50BC">
              <w:rPr>
                <w:rFonts w:ascii="Calibri" w:eastAsia="Times New Roman" w:hAnsi="Calibri" w:cs="Times New Roman"/>
                <w:b/>
                <w:lang w:val="sr-Cyrl-CS"/>
              </w:rPr>
              <w:t xml:space="preserve">У К У П Н О: </w:t>
            </w:r>
          </w:p>
        </w:tc>
        <w:tc>
          <w:tcPr>
            <w:tcW w:w="440" w:type="dxa"/>
            <w:vAlign w:val="center"/>
          </w:tcPr>
          <w:p w14:paraId="5BA30156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1777398E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440" w:type="dxa"/>
            <w:vAlign w:val="center"/>
          </w:tcPr>
          <w:p w14:paraId="53E7B2FC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  <w:tc>
          <w:tcPr>
            <w:tcW w:w="440" w:type="dxa"/>
            <w:vAlign w:val="center"/>
          </w:tcPr>
          <w:p w14:paraId="7ACA4270" w14:textId="77777777" w:rsidR="009C50BC" w:rsidRPr="009C50BC" w:rsidRDefault="009C50BC" w:rsidP="009C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RS"/>
              </w:rPr>
            </w:pPr>
          </w:p>
        </w:tc>
      </w:tr>
    </w:tbl>
    <w:p w14:paraId="591063D2" w14:textId="77777777" w:rsidR="009C50BC" w:rsidRPr="009C50BC" w:rsidRDefault="009C50BC" w:rsidP="009C50BC">
      <w:pPr>
        <w:spacing w:after="200" w:line="276" w:lineRule="auto"/>
        <w:rPr>
          <w:rFonts w:ascii="Calibri" w:eastAsia="Times New Roman" w:hAnsi="Calibri" w:cs="Times New Roman"/>
        </w:rPr>
      </w:pPr>
    </w:p>
    <w:p w14:paraId="4F96D8ED" w14:textId="77777777" w:rsidR="00B32972" w:rsidRDefault="00B32972"/>
    <w:sectPr w:rsidR="00B32972" w:rsidSect="00D82407">
      <w:footerReference w:type="default" r:id="rId4"/>
      <w:pgSz w:w="11907" w:h="16840" w:code="9"/>
      <w:pgMar w:top="709" w:right="850" w:bottom="851" w:left="1418" w:header="170" w:footer="17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4B26" w14:textId="77777777" w:rsidR="00D82407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</w:p>
  <w:p w14:paraId="7299E52A" w14:textId="77777777" w:rsidR="00D82407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BC"/>
    <w:rsid w:val="00611217"/>
    <w:rsid w:val="009C50BC"/>
    <w:rsid w:val="00B32972"/>
    <w:rsid w:val="00CD7FA6"/>
    <w:rsid w:val="00E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94A7"/>
  <w15:chartTrackingRefBased/>
  <w15:docId w15:val="{55E5715C-6710-44DF-A25F-48DFE55B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C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2022-11-11T15:37:00Z</dcterms:created>
  <dcterms:modified xsi:type="dcterms:W3CDTF">2022-11-11T15:58:00Z</dcterms:modified>
</cp:coreProperties>
</file>